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4EAC" w14:textId="77777777" w:rsidR="00A21E03" w:rsidRDefault="00A21E03" w:rsidP="00A21E03"/>
    <w:p w14:paraId="6A1CE96F" w14:textId="77777777" w:rsidR="00A21E03" w:rsidRPr="001A40EB" w:rsidRDefault="00686DA3" w:rsidP="00A21E03">
      <w:pPr>
        <w:ind w:right="3850"/>
        <w:rPr>
          <w:rFonts w:cs="Arial"/>
        </w:rPr>
      </w:pPr>
      <w:r>
        <w:rPr>
          <w:rFonts w:cs="Arial"/>
          <w:noProof/>
        </w:rPr>
        <w:object w:dxaOrig="1440" w:dyaOrig="1440" w14:anchorId="64F95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-45pt;width:36.75pt;height:45.75pt;z-index:-251658752" fillcolor="window">
            <v:imagedata r:id="rId6" o:title=""/>
          </v:shape>
          <o:OLEObject Type="Embed" ProgID="Word.Picture.8" ShapeID="_x0000_s1026" DrawAspect="Content" ObjectID="_1739105367" r:id="rId7"/>
        </w:object>
      </w:r>
    </w:p>
    <w:p w14:paraId="72343611" w14:textId="77777777" w:rsidR="00A21E03" w:rsidRPr="001A40EB" w:rsidRDefault="00A21E03" w:rsidP="00A21E03">
      <w:pPr>
        <w:ind w:right="3850"/>
        <w:jc w:val="center"/>
        <w:rPr>
          <w:rFonts w:cs="Arial"/>
          <w:b/>
        </w:rPr>
      </w:pPr>
      <w:r w:rsidRPr="001A40EB">
        <w:rPr>
          <w:rFonts w:cs="Arial"/>
          <w:b/>
        </w:rPr>
        <w:t>REPUBLIKA HRVATSKA</w:t>
      </w:r>
    </w:p>
    <w:p w14:paraId="580B15D9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GIMNAZIJA ANTUNA GUSTAVA MATOŠA</w:t>
      </w:r>
    </w:p>
    <w:p w14:paraId="3C52006C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Andrije Hebranga 26, Samobor</w:t>
      </w:r>
    </w:p>
    <w:p w14:paraId="738300C9" w14:textId="77777777" w:rsidR="00515757" w:rsidRDefault="00515757" w:rsidP="00515757">
      <w:pPr>
        <w:pStyle w:val="Podnaslov"/>
        <w:rPr>
          <w:rStyle w:val="Jakoisticanje"/>
        </w:rPr>
      </w:pPr>
    </w:p>
    <w:p w14:paraId="7682790B" w14:textId="07B72181" w:rsidR="00515757" w:rsidRPr="009578D9" w:rsidRDefault="00515757" w:rsidP="00515757">
      <w:pPr>
        <w:pStyle w:val="Podnaslov"/>
        <w:rPr>
          <w:rStyle w:val="Jakoisticanje"/>
        </w:rPr>
      </w:pPr>
      <w:r w:rsidRPr="009578D9">
        <w:rPr>
          <w:rStyle w:val="Jakoisticanje"/>
        </w:rPr>
        <w:t>Program</w:t>
      </w:r>
      <w:r w:rsidR="00DB538E">
        <w:rPr>
          <w:rStyle w:val="Jakoisticanje"/>
        </w:rPr>
        <w:t xml:space="preserve"> dramsko-scenskog dijela</w:t>
      </w:r>
    </w:p>
    <w:p w14:paraId="066A94E9" w14:textId="77777777" w:rsidR="00515757" w:rsidRPr="009578D9" w:rsidRDefault="00515757" w:rsidP="00515757">
      <w:pPr>
        <w:pStyle w:val="Podnaslov"/>
        <w:rPr>
          <w:rStyle w:val="Jakoisticanje"/>
        </w:rPr>
      </w:pPr>
      <w:r w:rsidRPr="009578D9">
        <w:rPr>
          <w:rStyle w:val="Jakoisticanje"/>
        </w:rPr>
        <w:t xml:space="preserve">Smotre literarnog, dramsko-scenskog i novinarskog stvaralaštva učenika srednjih škola Zagrebačke županije </w:t>
      </w:r>
    </w:p>
    <w:p w14:paraId="41DF5023" w14:textId="77777777" w:rsidR="00515757" w:rsidRPr="007F40F7" w:rsidRDefault="00515757" w:rsidP="00515757">
      <w:pPr>
        <w:pStyle w:val="Podnaslov"/>
        <w:rPr>
          <w:rStyle w:val="Jakoisticanje"/>
          <w:color w:val="C00000"/>
        </w:rPr>
      </w:pPr>
      <w:proofErr w:type="spellStart"/>
      <w:r w:rsidRPr="007F40F7">
        <w:rPr>
          <w:rStyle w:val="Jakoisticanje"/>
          <w:color w:val="C00000"/>
        </w:rPr>
        <w:t>LiDraNo</w:t>
      </w:r>
      <w:proofErr w:type="spellEnd"/>
      <w:r w:rsidRPr="007F40F7">
        <w:rPr>
          <w:rStyle w:val="Jakoisticanje"/>
          <w:color w:val="C00000"/>
        </w:rPr>
        <w:t xml:space="preserve"> 2022./2023.</w:t>
      </w:r>
    </w:p>
    <w:p w14:paraId="2F122FF9" w14:textId="77777777" w:rsidR="00515757" w:rsidRDefault="00515757" w:rsidP="00515757"/>
    <w:p w14:paraId="67C73474" w14:textId="57F31BA0" w:rsidR="00515757" w:rsidRDefault="0038350D" w:rsidP="0038350D">
      <w:pPr>
        <w:spacing w:line="480" w:lineRule="auto"/>
      </w:pPr>
      <w:r>
        <w:t>Mjesto održavanja</w:t>
      </w:r>
      <w:r w:rsidR="00515757" w:rsidRPr="007F74D8">
        <w:t xml:space="preserve">: </w:t>
      </w:r>
      <w:r w:rsidR="00515757" w:rsidRPr="00AE36A2">
        <w:rPr>
          <w:b/>
        </w:rPr>
        <w:t>Pučko otvoreno učilište Samobor</w:t>
      </w:r>
      <w:r w:rsidR="00515757" w:rsidRPr="00AE36A2">
        <w:t>, Trg Matice hrvatske 3</w:t>
      </w:r>
    </w:p>
    <w:p w14:paraId="6DB026F6" w14:textId="2E1C5AC5" w:rsidR="007F40F7" w:rsidRPr="007F40F7" w:rsidRDefault="00515757" w:rsidP="0038350D">
      <w:pPr>
        <w:spacing w:line="480" w:lineRule="auto"/>
      </w:pPr>
      <w:r>
        <w:t>Vrijeme početka programa</w:t>
      </w:r>
      <w:r w:rsidRPr="007F74D8">
        <w:t xml:space="preserve">: </w:t>
      </w:r>
      <w:r w:rsidR="00907736">
        <w:rPr>
          <w:b/>
        </w:rPr>
        <w:t>12</w:t>
      </w:r>
      <w:r>
        <w:rPr>
          <w:b/>
        </w:rPr>
        <w:t>:15</w:t>
      </w:r>
      <w:r w:rsidR="00007FBF" w:rsidRPr="00007FBF">
        <w:t>, 1. ožujka 2023.</w:t>
      </w:r>
      <w:r w:rsidRPr="007F74D8">
        <w:t xml:space="preserve">  </w:t>
      </w:r>
      <w:r w:rsidR="00D4462E">
        <w:rPr>
          <w:b/>
        </w:rPr>
        <w:br/>
        <w:t>Svečano otvaranje</w:t>
      </w:r>
      <w:r w:rsidR="007F40F7">
        <w:rPr>
          <w:b/>
        </w:rPr>
        <w:t xml:space="preserve"> i prigodni govori</w:t>
      </w:r>
    </w:p>
    <w:p w14:paraId="33FF8C49" w14:textId="6DF5DF19" w:rsidR="00515757" w:rsidRPr="00AE36A2" w:rsidRDefault="00515757" w:rsidP="00515757">
      <w:pPr>
        <w:spacing w:line="360" w:lineRule="auto"/>
        <w:rPr>
          <w:b/>
        </w:rPr>
      </w:pPr>
      <w:r w:rsidRPr="00AE36A2">
        <w:rPr>
          <w:b/>
        </w:rPr>
        <w:t>Skupni scenski nastupi:</w:t>
      </w:r>
    </w:p>
    <w:p w14:paraId="6DB597E5" w14:textId="77777777" w:rsidR="00515757" w:rsidRPr="007F74D8" w:rsidRDefault="00515757" w:rsidP="00515757">
      <w:pPr>
        <w:spacing w:line="360" w:lineRule="auto"/>
      </w:pPr>
      <w:r w:rsidRPr="007F74D8">
        <w:t xml:space="preserve">1. </w:t>
      </w:r>
      <w:r w:rsidRPr="00EA14DC">
        <w:rPr>
          <w:i/>
        </w:rPr>
        <w:t>Crv sumnje iz konzerve</w:t>
      </w:r>
      <w:r>
        <w:t xml:space="preserve">, Mladen </w:t>
      </w:r>
      <w:proofErr w:type="spellStart"/>
      <w:r>
        <w:t>Kopjar</w:t>
      </w:r>
      <w:proofErr w:type="spellEnd"/>
      <w:r>
        <w:t xml:space="preserve"> (adaptacija)</w:t>
      </w:r>
      <w:r>
        <w:tab/>
      </w:r>
      <w:r>
        <w:tab/>
      </w:r>
      <w:r>
        <w:tab/>
      </w:r>
      <w:r>
        <w:tab/>
        <w:t>20 min</w:t>
      </w:r>
    </w:p>
    <w:p w14:paraId="6A91220D" w14:textId="48AD8575" w:rsidR="00515757" w:rsidRPr="007F74D8" w:rsidRDefault="00515757" w:rsidP="00515757">
      <w:pPr>
        <w:spacing w:line="360" w:lineRule="auto"/>
      </w:pPr>
      <w:r w:rsidRPr="007F74D8">
        <w:t xml:space="preserve">2. </w:t>
      </w:r>
      <w:r>
        <w:t xml:space="preserve"> </w:t>
      </w:r>
      <w:r w:rsidRPr="00EA14DC">
        <w:rPr>
          <w:i/>
        </w:rPr>
        <w:t>Babica su betežni</w:t>
      </w:r>
      <w:r>
        <w:t xml:space="preserve">, Zorica </w:t>
      </w:r>
      <w:proofErr w:type="spellStart"/>
      <w:r>
        <w:t>Jandras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10 min</w:t>
      </w:r>
    </w:p>
    <w:p w14:paraId="5CD44249" w14:textId="5E54A62F" w:rsidR="00515757" w:rsidRPr="007F74D8" w:rsidRDefault="00515757" w:rsidP="00515757">
      <w:pPr>
        <w:spacing w:line="360" w:lineRule="auto"/>
      </w:pPr>
      <w:r w:rsidRPr="007F74D8">
        <w:t xml:space="preserve">3. </w:t>
      </w:r>
      <w:r w:rsidRPr="00EA14DC">
        <w:rPr>
          <w:i/>
        </w:rPr>
        <w:t>Ćelava pjevačica</w:t>
      </w:r>
      <w:r>
        <w:t xml:space="preserve">, Eugène </w:t>
      </w:r>
      <w:proofErr w:type="spellStart"/>
      <w:r>
        <w:t>Ionesco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13 min</w:t>
      </w:r>
    </w:p>
    <w:p w14:paraId="55FFC422" w14:textId="77777777" w:rsidR="00515757" w:rsidRDefault="00515757" w:rsidP="00515757">
      <w:pPr>
        <w:spacing w:line="360" w:lineRule="auto"/>
      </w:pPr>
      <w:r w:rsidRPr="007F74D8">
        <w:t xml:space="preserve">4. </w:t>
      </w:r>
      <w:r w:rsidRPr="00EA14DC">
        <w:rPr>
          <w:i/>
        </w:rPr>
        <w:t xml:space="preserve">Koji se kukac zapravo dogodio? </w:t>
      </w:r>
      <w:r w:rsidRPr="00023B4A">
        <w:rPr>
          <w:i/>
        </w:rPr>
        <w:t>Adaptacija:</w:t>
      </w:r>
      <w:r w:rsidRPr="00EA14DC">
        <w:rPr>
          <w:i/>
        </w:rPr>
        <w:t xml:space="preserve"> Preobrazba</w:t>
      </w:r>
      <w:r w:rsidRPr="00EA14DC">
        <w:t>, Franz Kafka</w:t>
      </w:r>
      <w:r>
        <w:t xml:space="preserve"> – </w:t>
      </w:r>
    </w:p>
    <w:p w14:paraId="4A07EB9B" w14:textId="77777777" w:rsidR="00C84C4D" w:rsidRDefault="00515757" w:rsidP="00C84C4D">
      <w:pPr>
        <w:spacing w:line="480" w:lineRule="auto"/>
      </w:pPr>
      <w:r>
        <w:t>- dramsko-scenska igra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min</w:t>
      </w:r>
    </w:p>
    <w:p w14:paraId="0177CB6B" w14:textId="40387056" w:rsidR="00C84C4D" w:rsidRPr="00C84C4D" w:rsidRDefault="00C84C4D" w:rsidP="00C84C4D">
      <w:pPr>
        <w:spacing w:line="360" w:lineRule="auto"/>
      </w:pPr>
      <w:r>
        <w:t>Stanka: 10</w:t>
      </w:r>
      <w:r w:rsidRPr="007F74D8">
        <w:t xml:space="preserve"> minuta</w:t>
      </w:r>
    </w:p>
    <w:p w14:paraId="4FDF4FF7" w14:textId="503A770C" w:rsidR="00C84C4D" w:rsidRPr="0034683B" w:rsidRDefault="00C84C4D" w:rsidP="00C84C4D">
      <w:pPr>
        <w:spacing w:line="480" w:lineRule="auto"/>
        <w:rPr>
          <w:b/>
        </w:rPr>
      </w:pPr>
      <w:r>
        <w:rPr>
          <w:b/>
        </w:rPr>
        <w:br/>
      </w:r>
      <w:r w:rsidRPr="0034683B">
        <w:rPr>
          <w:b/>
        </w:rPr>
        <w:t>Pojedinačni scenski nastupi:</w:t>
      </w:r>
    </w:p>
    <w:p w14:paraId="450B8E3F" w14:textId="7E81F3C8" w:rsidR="00C84C4D" w:rsidRDefault="00C84C4D" w:rsidP="00C84C4D">
      <w:pPr>
        <w:spacing w:line="360" w:lineRule="auto"/>
      </w:pPr>
      <w:r>
        <w:t>1</w:t>
      </w:r>
      <w:r w:rsidRPr="007F74D8">
        <w:t>.</w:t>
      </w:r>
      <w:r>
        <w:t xml:space="preserve"> </w:t>
      </w:r>
      <w:r w:rsidRPr="0034683B">
        <w:rPr>
          <w:i/>
        </w:rPr>
        <w:t>Uno k</w:t>
      </w:r>
      <w:r>
        <w:rPr>
          <w:i/>
        </w:rPr>
        <w:t>aj me je stvaralo</w:t>
      </w:r>
      <w:r w:rsidRPr="0034683B">
        <w:t>,</w:t>
      </w:r>
      <w:r>
        <w:rPr>
          <w:i/>
        </w:rPr>
        <w:t xml:space="preserve"> </w:t>
      </w:r>
      <w:r>
        <w:t>Marica</w:t>
      </w:r>
      <w:r w:rsidRPr="00AE36A2">
        <w:t xml:space="preserve"> </w:t>
      </w:r>
      <w:proofErr w:type="spellStart"/>
      <w:r w:rsidRPr="00AE36A2">
        <w:t>Planinšek</w:t>
      </w:r>
      <w:proofErr w:type="spellEnd"/>
      <w:r w:rsidRPr="00AE36A2">
        <w:t xml:space="preserve"> – kazivanje poezije</w:t>
      </w:r>
      <w:r>
        <w:tab/>
      </w:r>
      <w:r>
        <w:tab/>
      </w:r>
      <w:r>
        <w:tab/>
        <w:t>1,5 min</w:t>
      </w:r>
      <w:r w:rsidRPr="007F74D8">
        <w:t xml:space="preserve"> 2. </w:t>
      </w:r>
      <w:r>
        <w:br/>
      </w:r>
      <w:bookmarkStart w:id="0" w:name="_GoBack"/>
      <w:bookmarkEnd w:id="0"/>
      <w:r>
        <w:t xml:space="preserve">2. </w:t>
      </w:r>
      <w:r w:rsidRPr="0034683B">
        <w:rPr>
          <w:i/>
        </w:rPr>
        <w:t>Žaba</w:t>
      </w:r>
      <w:r>
        <w:t>, Dubravko Mihanović – monolog</w:t>
      </w:r>
      <w:r>
        <w:tab/>
      </w:r>
      <w:r>
        <w:tab/>
      </w:r>
      <w:r>
        <w:tab/>
      </w:r>
      <w:r>
        <w:tab/>
      </w:r>
      <w:r>
        <w:tab/>
      </w:r>
      <w:r>
        <w:tab/>
        <w:t>3 min</w:t>
      </w:r>
    </w:p>
    <w:p w14:paraId="675CE6B8" w14:textId="77777777" w:rsidR="00C84C4D" w:rsidRPr="007F74D8" w:rsidRDefault="00C84C4D" w:rsidP="00C84C4D">
      <w:pPr>
        <w:spacing w:line="360" w:lineRule="auto"/>
      </w:pPr>
      <w:r>
        <w:t>3</w:t>
      </w:r>
      <w:r w:rsidRPr="007F74D8">
        <w:t xml:space="preserve">. </w:t>
      </w:r>
      <w:r w:rsidRPr="007F74D8">
        <w:rPr>
          <w:i/>
        </w:rPr>
        <w:t>Modra rijeka</w:t>
      </w:r>
      <w:r>
        <w:t xml:space="preserve">, Mak Dizdar (zaporka: </w:t>
      </w:r>
      <w:r w:rsidRPr="0034683B">
        <w:t>28124 HAMBURG</w:t>
      </w:r>
      <w:r>
        <w:t>) – kazivanje poezije</w:t>
      </w:r>
      <w:r>
        <w:tab/>
        <w:t>1,3 min</w:t>
      </w:r>
    </w:p>
    <w:p w14:paraId="720C06E5" w14:textId="77777777" w:rsidR="00C84C4D" w:rsidRPr="0034683B" w:rsidRDefault="00C84C4D" w:rsidP="00C84C4D">
      <w:pPr>
        <w:spacing w:line="360" w:lineRule="auto"/>
      </w:pPr>
      <w:r>
        <w:rPr>
          <w:i/>
        </w:rPr>
        <w:t xml:space="preserve">4. Život je san (ulomak), </w:t>
      </w:r>
      <w:proofErr w:type="spellStart"/>
      <w:r w:rsidRPr="00AE36A2">
        <w:t>Pedro</w:t>
      </w:r>
      <w:proofErr w:type="spellEnd"/>
      <w:r w:rsidRPr="00AE36A2">
        <w:t xml:space="preserve"> </w:t>
      </w:r>
      <w:proofErr w:type="spellStart"/>
      <w:r w:rsidRPr="00AE36A2">
        <w:t>Calderón</w:t>
      </w:r>
      <w:proofErr w:type="spellEnd"/>
      <w:r w:rsidRPr="00AE36A2">
        <w:t xml:space="preserve"> de la Barca </w:t>
      </w:r>
      <w:r>
        <w:t>–</w:t>
      </w:r>
      <w:r w:rsidRPr="00AE36A2">
        <w:t xml:space="preserve"> monolog</w:t>
      </w:r>
      <w:r>
        <w:tab/>
      </w:r>
      <w:r>
        <w:tab/>
      </w:r>
      <w:r>
        <w:tab/>
        <w:t>2 min</w:t>
      </w:r>
    </w:p>
    <w:p w14:paraId="5271682A" w14:textId="77777777" w:rsidR="00C84C4D" w:rsidRPr="007F74D8" w:rsidRDefault="00C84C4D" w:rsidP="00C84C4D">
      <w:pPr>
        <w:spacing w:line="360" w:lineRule="auto"/>
      </w:pPr>
      <w:r>
        <w:t>5.</w:t>
      </w:r>
      <w:r w:rsidRPr="007F74D8">
        <w:t xml:space="preserve"> </w:t>
      </w:r>
      <w:r w:rsidRPr="007F74D8">
        <w:rPr>
          <w:i/>
        </w:rPr>
        <w:t>Modra rijeka</w:t>
      </w:r>
      <w:r>
        <w:t>, Mak Dizdar – kazivanje poezije</w:t>
      </w:r>
      <w:r>
        <w:tab/>
      </w:r>
      <w:r>
        <w:tab/>
      </w:r>
      <w:r>
        <w:tab/>
      </w:r>
      <w:r>
        <w:tab/>
      </w:r>
      <w:r>
        <w:tab/>
        <w:t>2 min</w:t>
      </w:r>
    </w:p>
    <w:p w14:paraId="50142F7B" w14:textId="63B5FF87" w:rsidR="00515757" w:rsidRPr="00EA14DC" w:rsidRDefault="00C84C4D" w:rsidP="00C84C4D">
      <w:pPr>
        <w:spacing w:line="360" w:lineRule="auto"/>
        <w:rPr>
          <w:i/>
        </w:rPr>
      </w:pPr>
      <w:r>
        <w:t xml:space="preserve">6. </w:t>
      </w:r>
      <w:r>
        <w:rPr>
          <w:i/>
        </w:rPr>
        <w:t>Život</w:t>
      </w:r>
      <w:r>
        <w:t xml:space="preserve">, Dragutin </w:t>
      </w:r>
      <w:proofErr w:type="spellStart"/>
      <w:r>
        <w:t>Domjanić</w:t>
      </w:r>
      <w:proofErr w:type="spellEnd"/>
      <w:r>
        <w:t xml:space="preserve"> – kazivanje poezije</w:t>
      </w:r>
      <w:r>
        <w:tab/>
      </w:r>
      <w:r>
        <w:tab/>
      </w:r>
      <w:r>
        <w:tab/>
      </w:r>
      <w:r>
        <w:tab/>
      </w:r>
      <w:r>
        <w:tab/>
        <w:t>2 min</w:t>
      </w:r>
    </w:p>
    <w:p w14:paraId="57EE2BE7" w14:textId="77777777" w:rsidR="002A066D" w:rsidRDefault="002A066D" w:rsidP="002A066D">
      <w:pPr>
        <w:pStyle w:val="Bezproreda"/>
        <w:rPr>
          <w:rFonts w:ascii="Arial" w:hAnsi="Arial" w:cs="Arial"/>
          <w:sz w:val="16"/>
          <w:szCs w:val="16"/>
        </w:rPr>
      </w:pPr>
    </w:p>
    <w:p w14:paraId="46C07489" w14:textId="56B5E9FA" w:rsidR="00E80130" w:rsidRPr="0010597C" w:rsidRDefault="00E80130" w:rsidP="002A066D">
      <w:pPr>
        <w:pStyle w:val="Bezproreda"/>
      </w:pPr>
    </w:p>
    <w:sectPr w:rsidR="00E80130" w:rsidRPr="001059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93B0" w14:textId="77777777" w:rsidR="00686DA3" w:rsidRDefault="00686DA3" w:rsidP="00082F38">
      <w:r>
        <w:separator/>
      </w:r>
    </w:p>
  </w:endnote>
  <w:endnote w:type="continuationSeparator" w:id="0">
    <w:p w14:paraId="67FD0DA5" w14:textId="77777777" w:rsidR="00686DA3" w:rsidRDefault="00686DA3" w:rsidP="000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14AB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b/>
        <w:sz w:val="20"/>
        <w:szCs w:val="20"/>
        <w:lang w:eastAsia="zh-CN"/>
      </w:rPr>
    </w:pPr>
    <w:r w:rsidRPr="00A21E03">
      <w:rPr>
        <w:b/>
        <w:sz w:val="20"/>
        <w:szCs w:val="20"/>
        <w:lang w:eastAsia="zh-CN"/>
      </w:rPr>
      <w:t xml:space="preserve">GIMNAZIJA ANTUNA GUSTAVA MATOŠA,  Andrije Hebranga 26, </w:t>
    </w:r>
    <w:r w:rsidRPr="00A21E03">
      <w:rPr>
        <w:b/>
        <w:sz w:val="20"/>
        <w:szCs w:val="20"/>
        <w:lang w:eastAsia="zh-CN"/>
      </w:rPr>
      <w:tab/>
      <w:t>10430 Samobor</w:t>
    </w:r>
  </w:p>
  <w:p w14:paraId="7E15A6CE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 xml:space="preserve">E-mail: </w:t>
    </w:r>
    <w:hyperlink r:id="rId1" w:history="1">
      <w:r w:rsidRPr="00A21E03">
        <w:rPr>
          <w:rStyle w:val="Hiperveza"/>
          <w:sz w:val="20"/>
          <w:szCs w:val="20"/>
          <w:lang w:eastAsia="zh-CN"/>
        </w:rPr>
        <w:t>agmatos@gimnazija-agmatos-samobor.skole.hr</w:t>
      </w:r>
    </w:hyperlink>
    <w:r w:rsidRPr="00A21E03">
      <w:rPr>
        <w:sz w:val="20"/>
        <w:szCs w:val="20"/>
        <w:lang w:eastAsia="zh-CN"/>
      </w:rPr>
      <w:tab/>
      <w:t>Telefon/Fax: 01/3360-401</w:t>
    </w:r>
  </w:p>
  <w:p w14:paraId="1FAD2001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Šifra škole: 01-073-502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Matični broj škole: 03813452</w:t>
    </w:r>
  </w:p>
  <w:p w14:paraId="4FB18C6C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IBAN: HR97 2403009 1120004255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OIB: 70309301122</w:t>
    </w:r>
  </w:p>
  <w:p w14:paraId="7AE7A05E" w14:textId="77777777" w:rsidR="00A21E03" w:rsidRDefault="00A21E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9ACDD" w14:textId="77777777" w:rsidR="00686DA3" w:rsidRDefault="00686DA3" w:rsidP="00082F38">
      <w:r>
        <w:separator/>
      </w:r>
    </w:p>
  </w:footnote>
  <w:footnote w:type="continuationSeparator" w:id="0">
    <w:p w14:paraId="3B4CB4E2" w14:textId="77777777" w:rsidR="00686DA3" w:rsidRDefault="00686DA3" w:rsidP="0008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8"/>
    <w:rsid w:val="00007FBF"/>
    <w:rsid w:val="00023B4A"/>
    <w:rsid w:val="00082F38"/>
    <w:rsid w:val="000B7F88"/>
    <w:rsid w:val="0010597C"/>
    <w:rsid w:val="0011063B"/>
    <w:rsid w:val="00123E1A"/>
    <w:rsid w:val="0022396F"/>
    <w:rsid w:val="00283B10"/>
    <w:rsid w:val="002A066D"/>
    <w:rsid w:val="0038350D"/>
    <w:rsid w:val="00471944"/>
    <w:rsid w:val="004A7088"/>
    <w:rsid w:val="004F0452"/>
    <w:rsid w:val="00515757"/>
    <w:rsid w:val="00541F39"/>
    <w:rsid w:val="005434FB"/>
    <w:rsid w:val="00547A9C"/>
    <w:rsid w:val="005F3FA8"/>
    <w:rsid w:val="006344CC"/>
    <w:rsid w:val="00686DA3"/>
    <w:rsid w:val="00697408"/>
    <w:rsid w:val="006F3CDC"/>
    <w:rsid w:val="007316C8"/>
    <w:rsid w:val="00736D37"/>
    <w:rsid w:val="00777B20"/>
    <w:rsid w:val="007A2009"/>
    <w:rsid w:val="007F2E63"/>
    <w:rsid w:val="007F40F7"/>
    <w:rsid w:val="00870BD3"/>
    <w:rsid w:val="0087794C"/>
    <w:rsid w:val="008C680F"/>
    <w:rsid w:val="00907736"/>
    <w:rsid w:val="00930A1C"/>
    <w:rsid w:val="00A21E03"/>
    <w:rsid w:val="00AD348D"/>
    <w:rsid w:val="00AE3045"/>
    <w:rsid w:val="00B05A64"/>
    <w:rsid w:val="00B82760"/>
    <w:rsid w:val="00BB6057"/>
    <w:rsid w:val="00C84C4D"/>
    <w:rsid w:val="00D27BF8"/>
    <w:rsid w:val="00D4462E"/>
    <w:rsid w:val="00D8058B"/>
    <w:rsid w:val="00DB538E"/>
    <w:rsid w:val="00E30E67"/>
    <w:rsid w:val="00E80130"/>
    <w:rsid w:val="00EF49F6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E247E"/>
  <w15:chartTrackingRefBased/>
  <w15:docId w15:val="{C826D261-C3B2-4033-B172-910DB61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82F38"/>
  </w:style>
  <w:style w:type="paragraph" w:styleId="Podnoje">
    <w:name w:val="footer"/>
    <w:basedOn w:val="Normal"/>
    <w:link w:val="Podno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82F38"/>
  </w:style>
  <w:style w:type="character" w:styleId="Hiperveza">
    <w:name w:val="Hyperlink"/>
    <w:basedOn w:val="Zadanifontodlomka"/>
    <w:uiPriority w:val="99"/>
    <w:semiHidden/>
    <w:unhideWhenUsed/>
    <w:rsid w:val="00082F3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5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A6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7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EF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2A06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15757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44546A" w:themeColor="text2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15757"/>
    <w:rPr>
      <w:rFonts w:eastAsiaTheme="minorEastAsia"/>
      <w:color w:val="44546A" w:themeColor="text2"/>
      <w:sz w:val="28"/>
      <w:szCs w:val="28"/>
    </w:rPr>
  </w:style>
  <w:style w:type="character" w:styleId="Jakoisticanje">
    <w:name w:val="Intense Emphasis"/>
    <w:basedOn w:val="Zadanifontodlomka"/>
    <w:uiPriority w:val="21"/>
    <w:qFormat/>
    <w:rsid w:val="00515757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matos@gimnazija-agmatos-samobo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Marušić</dc:creator>
  <cp:keywords/>
  <dc:description/>
  <cp:lastModifiedBy>knjiznica</cp:lastModifiedBy>
  <cp:revision>14</cp:revision>
  <cp:lastPrinted>2023-02-21T11:04:00Z</cp:lastPrinted>
  <dcterms:created xsi:type="dcterms:W3CDTF">2023-02-21T11:10:00Z</dcterms:created>
  <dcterms:modified xsi:type="dcterms:W3CDTF">2023-02-28T15:03:00Z</dcterms:modified>
</cp:coreProperties>
</file>